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74"/>
        <w:jc w:val="center"/>
      </w:pPr>
      <w:r>
        <w:rPr/>
        <w:t>Faculty</w:t>
      </w:r>
      <w:r>
        <w:rPr>
          <w:spacing w:val="-8"/>
        </w:rPr>
        <w:t> </w:t>
      </w:r>
      <w:r>
        <w:rPr>
          <w:spacing w:val="-2"/>
        </w:rPr>
        <w:t>Profile</w:t>
      </w:r>
    </w:p>
    <w:p>
      <w:pPr>
        <w:pStyle w:val="BodyText"/>
        <w:spacing w:before="198"/>
        <w:rPr>
          <w:sz w:val="20"/>
        </w:rPr>
      </w:pPr>
    </w:p>
    <w:tbl>
      <w:tblPr>
        <w:tblW w:w="0" w:type="auto"/>
        <w:jc w:val="left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3424"/>
        <w:gridCol w:w="1568"/>
        <w:gridCol w:w="1631"/>
        <w:gridCol w:w="1334"/>
        <w:gridCol w:w="678"/>
        <w:gridCol w:w="1583"/>
      </w:tblGrid>
      <w:tr>
        <w:trPr>
          <w:trHeight w:val="558" w:hRule="atLeast"/>
        </w:trPr>
        <w:tc>
          <w:tcPr>
            <w:tcW w:w="761" w:type="dxa"/>
          </w:tcPr>
          <w:p>
            <w:pPr>
              <w:pStyle w:val="TableParagraph"/>
              <w:spacing w:before="28"/>
              <w:ind w:left="23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Sr.</w:t>
            </w:r>
          </w:p>
          <w:p>
            <w:pPr>
              <w:pStyle w:val="TableParagraph"/>
              <w:spacing w:before="4"/>
              <w:ind w:left="20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No.</w:t>
            </w:r>
          </w:p>
        </w:tc>
        <w:tc>
          <w:tcPr>
            <w:tcW w:w="10218" w:type="dxa"/>
            <w:gridSpan w:val="6"/>
          </w:tcPr>
          <w:p>
            <w:pPr>
              <w:pStyle w:val="TableParagraph"/>
              <w:spacing w:before="156"/>
              <w:ind w:left="12"/>
              <w:jc w:val="center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Details</w:t>
            </w:r>
          </w:p>
        </w:tc>
      </w:tr>
      <w:tr>
        <w:trPr>
          <w:trHeight w:val="520" w:hRule="atLeast"/>
        </w:trPr>
        <w:tc>
          <w:tcPr>
            <w:tcW w:w="761" w:type="dxa"/>
          </w:tcPr>
          <w:p>
            <w:pPr>
              <w:pStyle w:val="TableParagraph"/>
              <w:spacing w:before="134"/>
              <w:ind w:left="19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3424" w:type="dxa"/>
          </w:tcPr>
          <w:p>
            <w:pPr>
              <w:pStyle w:val="TableParagraph"/>
              <w:spacing w:before="134"/>
              <w:ind w:left="98"/>
              <w:rPr>
                <w:sz w:val="22"/>
              </w:rPr>
            </w:pPr>
            <w:r>
              <w:rPr>
                <w:sz w:val="22"/>
              </w:rPr>
              <w:t>Name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faculty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33" w:type="dxa"/>
            <w:gridSpan w:val="3"/>
          </w:tcPr>
          <w:p>
            <w:pPr>
              <w:pStyle w:val="TableParagraph"/>
              <w:spacing w:before="133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Pallavi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Santosh</w:t>
            </w:r>
            <w:r>
              <w:rPr>
                <w:rFonts w:ascii="Times New Roman"/>
                <w:spacing w:val="-2"/>
                <w:sz w:val="22"/>
              </w:rPr>
              <w:t> Bhosale</w:t>
            </w:r>
          </w:p>
        </w:tc>
        <w:tc>
          <w:tcPr>
            <w:tcW w:w="2261" w:type="dxa"/>
            <w:gridSpan w:val="2"/>
            <w:vMerge w:val="restart"/>
          </w:tcPr>
          <w:p>
            <w:pPr>
              <w:pStyle w:val="TableParagraph"/>
              <w:spacing w:before="23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drawing>
                <wp:inline distT="0" distB="0" distL="0" distR="0">
                  <wp:extent cx="1238126" cy="1596961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126" cy="1596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sz w:val="20"/>
              </w:rPr>
            </w:r>
          </w:p>
          <w:p>
            <w:pPr>
              <w:pStyle w:val="TableParagraph"/>
              <w:spacing w:line="234" w:lineRule="exact" w:before="244"/>
              <w:rPr>
                <w:sz w:val="22"/>
              </w:rPr>
            </w:pPr>
            <w:r>
              <w:rPr>
                <w:color w:val="BCBCBC"/>
                <w:spacing w:val="-2"/>
                <w:sz w:val="22"/>
              </w:rPr>
              <w:t>Hotograph</w:t>
            </w:r>
          </w:p>
        </w:tc>
      </w:tr>
      <w:tr>
        <w:trPr>
          <w:trHeight w:val="551" w:hRule="atLeast"/>
        </w:trPr>
        <w:tc>
          <w:tcPr>
            <w:tcW w:w="761" w:type="dxa"/>
          </w:tcPr>
          <w:p>
            <w:pPr>
              <w:pStyle w:val="TableParagraph"/>
              <w:spacing w:before="148"/>
              <w:ind w:left="19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3424" w:type="dxa"/>
          </w:tcPr>
          <w:p>
            <w:pPr>
              <w:pStyle w:val="TableParagraph"/>
              <w:spacing w:before="148"/>
              <w:ind w:left="98"/>
              <w:rPr>
                <w:sz w:val="22"/>
              </w:rPr>
            </w:pPr>
            <w:r>
              <w:rPr>
                <w:spacing w:val="-2"/>
                <w:sz w:val="22"/>
              </w:rPr>
              <w:t>Designation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33" w:type="dxa"/>
            <w:gridSpan w:val="3"/>
          </w:tcPr>
          <w:p>
            <w:pPr>
              <w:pStyle w:val="TableParagraph"/>
              <w:spacing w:before="147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Assistant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Professor</w:t>
            </w:r>
          </w:p>
        </w:tc>
        <w:tc>
          <w:tcPr>
            <w:tcW w:w="2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3" w:hRule="atLeast"/>
        </w:trPr>
        <w:tc>
          <w:tcPr>
            <w:tcW w:w="761" w:type="dxa"/>
          </w:tcPr>
          <w:p>
            <w:pPr>
              <w:pStyle w:val="TableParagraph"/>
              <w:spacing w:before="134"/>
              <w:ind w:left="19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3424" w:type="dxa"/>
          </w:tcPr>
          <w:p>
            <w:pPr>
              <w:pStyle w:val="TableParagraph"/>
              <w:spacing w:before="134"/>
              <w:ind w:left="98"/>
              <w:rPr>
                <w:sz w:val="22"/>
              </w:rPr>
            </w:pPr>
            <w:r>
              <w:rPr>
                <w:sz w:val="22"/>
              </w:rPr>
              <w:t>Contact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10"/>
                <w:sz w:val="22"/>
              </w:rPr>
              <w:t> :</w:t>
            </w:r>
          </w:p>
        </w:tc>
        <w:tc>
          <w:tcPr>
            <w:tcW w:w="4533" w:type="dxa"/>
            <w:gridSpan w:val="3"/>
          </w:tcPr>
          <w:p>
            <w:pPr>
              <w:pStyle w:val="TableParagraph"/>
              <w:spacing w:before="128"/>
              <w:ind w:left="4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2"/>
                <w:sz w:val="22"/>
              </w:rPr>
              <w:t>9172421675</w:t>
            </w:r>
          </w:p>
        </w:tc>
        <w:tc>
          <w:tcPr>
            <w:tcW w:w="2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51" w:hRule="atLeast"/>
        </w:trPr>
        <w:tc>
          <w:tcPr>
            <w:tcW w:w="761" w:type="dxa"/>
          </w:tcPr>
          <w:p>
            <w:pPr>
              <w:pStyle w:val="TableParagraph"/>
              <w:spacing w:before="148"/>
              <w:ind w:left="19" w:righ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3424" w:type="dxa"/>
          </w:tcPr>
          <w:p>
            <w:pPr>
              <w:pStyle w:val="TableParagraph"/>
              <w:spacing w:before="148"/>
              <w:ind w:left="98"/>
              <w:rPr>
                <w:sz w:val="22"/>
              </w:rPr>
            </w:pPr>
            <w:r>
              <w:rPr>
                <w:sz w:val="22"/>
              </w:rPr>
              <w:t>Email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ID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4533" w:type="dxa"/>
            <w:gridSpan w:val="3"/>
          </w:tcPr>
          <w:p>
            <w:pPr>
              <w:pStyle w:val="TableParagraph"/>
              <w:spacing w:before="64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42" w:lineRule="auto"/>
              <w:ind w:left="49"/>
              <w:rPr>
                <w:rFonts w:ascii="Times New Roman"/>
                <w:sz w:val="22"/>
              </w:rPr>
            </w:pPr>
            <w:hyperlink r:id="rId6">
              <w:r>
                <w:rPr>
                  <w:rFonts w:ascii="Times New Roman"/>
                  <w:color w:val="0000FF"/>
                  <w:spacing w:val="-2"/>
                  <w:sz w:val="22"/>
                  <w:u w:val="single" w:color="0000FF"/>
                </w:rPr>
                <w:t>Bhosalepallavi0101@gmail.com</w:t>
              </w:r>
            </w:hyperlink>
            <w:r>
              <w:rPr>
                <w:rFonts w:ascii="Times New Roman"/>
                <w:color w:val="0000FF"/>
                <w:spacing w:val="-2"/>
                <w:sz w:val="22"/>
              </w:rPr>
              <w:t> </w:t>
            </w:r>
            <w:hyperlink r:id="rId7">
              <w:r>
                <w:rPr>
                  <w:rFonts w:ascii="Times New Roman"/>
                  <w:spacing w:val="-2"/>
                  <w:sz w:val="22"/>
                </w:rPr>
                <w:t>Pallavi.bhosale@abmspcoerpune.org</w:t>
              </w:r>
            </w:hyperlink>
          </w:p>
        </w:tc>
        <w:tc>
          <w:tcPr>
            <w:tcW w:w="226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4" w:hRule="atLeast"/>
        </w:trPr>
        <w:tc>
          <w:tcPr>
            <w:tcW w:w="761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3424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65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08"/>
              <w:rPr>
                <w:sz w:val="22"/>
              </w:rPr>
            </w:pPr>
            <w:r>
              <w:rPr>
                <w:spacing w:val="-2"/>
                <w:sz w:val="22"/>
              </w:rPr>
              <w:t>Academic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Qualification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1568" w:type="dxa"/>
          </w:tcPr>
          <w:p>
            <w:pPr>
              <w:pStyle w:val="TableParagraph"/>
              <w:spacing w:before="242"/>
              <w:ind w:left="1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Qualification</w:t>
            </w:r>
          </w:p>
        </w:tc>
        <w:tc>
          <w:tcPr>
            <w:tcW w:w="1631" w:type="dxa"/>
          </w:tcPr>
          <w:p>
            <w:pPr>
              <w:pStyle w:val="TableParagraph"/>
              <w:spacing w:before="112"/>
              <w:ind w:left="106" w:right="67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Year of </w:t>
            </w:r>
            <w:r>
              <w:rPr>
                <w:rFonts w:ascii="Arial"/>
                <w:b/>
                <w:spacing w:val="-4"/>
                <w:sz w:val="22"/>
              </w:rPr>
              <w:t>Passing</w:t>
            </w:r>
          </w:p>
        </w:tc>
        <w:tc>
          <w:tcPr>
            <w:tcW w:w="2012" w:type="dxa"/>
            <w:gridSpan w:val="2"/>
          </w:tcPr>
          <w:p>
            <w:pPr>
              <w:pStyle w:val="TableParagraph"/>
              <w:spacing w:before="242"/>
              <w:ind w:left="10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University</w:t>
            </w:r>
          </w:p>
        </w:tc>
        <w:tc>
          <w:tcPr>
            <w:tcW w:w="1583" w:type="dxa"/>
          </w:tcPr>
          <w:p>
            <w:pPr>
              <w:pStyle w:val="TableParagraph"/>
              <w:spacing w:before="242"/>
              <w:ind w:left="10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Class</w:t>
            </w:r>
          </w:p>
        </w:tc>
      </w:tr>
      <w:tr>
        <w:trPr>
          <w:trHeight w:val="640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spacing w:before="194"/>
              <w:ind w:left="111"/>
              <w:rPr>
                <w:sz w:val="22"/>
              </w:rPr>
            </w:pPr>
            <w:r>
              <w:rPr>
                <w:sz w:val="22"/>
              </w:rPr>
              <w:t>B.E.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B.Tech</w:t>
            </w:r>
          </w:p>
        </w:tc>
        <w:tc>
          <w:tcPr>
            <w:tcW w:w="1631" w:type="dxa"/>
          </w:tcPr>
          <w:p>
            <w:pPr>
              <w:pStyle w:val="TableParagraph"/>
              <w:spacing w:line="251" w:lineRule="exact"/>
              <w:ind w:lef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sz w:val="22"/>
              </w:rPr>
              <w:t>2014</w:t>
            </w:r>
          </w:p>
        </w:tc>
        <w:tc>
          <w:tcPr>
            <w:tcW w:w="2012" w:type="dxa"/>
            <w:gridSpan w:val="2"/>
          </w:tcPr>
          <w:p>
            <w:pPr>
              <w:pStyle w:val="TableParagraph"/>
              <w:spacing w:line="251" w:lineRule="exact"/>
              <w:ind w:lef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sz w:val="22"/>
              </w:rPr>
              <w:t>SPPU</w:t>
            </w:r>
          </w:p>
        </w:tc>
        <w:tc>
          <w:tcPr>
            <w:tcW w:w="1583" w:type="dxa"/>
          </w:tcPr>
          <w:p>
            <w:pPr>
              <w:pStyle w:val="TableParagraph"/>
              <w:spacing w:line="251" w:lineRule="exact"/>
              <w:ind w:left="-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First </w:t>
            </w:r>
            <w:r>
              <w:rPr>
                <w:rFonts w:ascii="Times New Roman"/>
                <w:spacing w:val="-2"/>
                <w:sz w:val="22"/>
              </w:rPr>
              <w:t>class</w:t>
            </w:r>
          </w:p>
        </w:tc>
      </w:tr>
      <w:tr>
        <w:trPr>
          <w:trHeight w:val="628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spacing w:before="64"/>
              <w:ind w:left="111"/>
              <w:rPr>
                <w:sz w:val="22"/>
              </w:rPr>
            </w:pPr>
            <w:r>
              <w:rPr>
                <w:sz w:val="22"/>
              </w:rPr>
              <w:t>M.E.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/</w:t>
            </w:r>
          </w:p>
          <w:p>
            <w:pPr>
              <w:pStyle w:val="TableParagraph"/>
              <w:spacing w:before="2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M.Tech</w:t>
            </w:r>
          </w:p>
        </w:tc>
        <w:tc>
          <w:tcPr>
            <w:tcW w:w="1631" w:type="dxa"/>
          </w:tcPr>
          <w:p>
            <w:pPr>
              <w:pStyle w:val="TableParagraph"/>
              <w:spacing w:line="251" w:lineRule="exact"/>
              <w:ind w:left="3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sz w:val="22"/>
              </w:rPr>
              <w:t>2016</w:t>
            </w:r>
          </w:p>
        </w:tc>
        <w:tc>
          <w:tcPr>
            <w:tcW w:w="2012" w:type="dxa"/>
            <w:gridSpan w:val="2"/>
          </w:tcPr>
          <w:p>
            <w:pPr>
              <w:pStyle w:val="TableParagraph"/>
              <w:spacing w:line="251" w:lineRule="exact"/>
              <w:ind w:left="2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4"/>
                <w:sz w:val="22"/>
              </w:rPr>
              <w:t>SPPU</w:t>
            </w:r>
          </w:p>
        </w:tc>
        <w:tc>
          <w:tcPr>
            <w:tcW w:w="1583" w:type="dxa"/>
          </w:tcPr>
          <w:p>
            <w:pPr>
              <w:pStyle w:val="TableParagraph"/>
              <w:ind w:left="-1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First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class</w:t>
            </w:r>
            <w:r>
              <w:rPr>
                <w:rFonts w:ascii="Times New Roman"/>
                <w:spacing w:val="-1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with </w:t>
            </w:r>
            <w:r>
              <w:rPr>
                <w:rFonts w:ascii="Times New Roman"/>
                <w:spacing w:val="-2"/>
                <w:sz w:val="22"/>
              </w:rPr>
              <w:t>Distinction</w:t>
            </w:r>
          </w:p>
        </w:tc>
      </w:tr>
      <w:tr>
        <w:trPr>
          <w:trHeight w:val="636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spacing w:before="197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Ph.D.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30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TableParagraph"/>
              <w:spacing w:before="189"/>
              <w:ind w:left="111"/>
              <w:rPr>
                <w:sz w:val="22"/>
              </w:rPr>
            </w:pPr>
            <w:r>
              <w:rPr>
                <w:spacing w:val="-2"/>
                <w:sz w:val="22"/>
              </w:rPr>
              <w:t>Other</w:t>
            </w:r>
          </w:p>
        </w:tc>
        <w:tc>
          <w:tcPr>
            <w:tcW w:w="163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012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8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49" w:hRule="atLeast"/>
        </w:trPr>
        <w:tc>
          <w:tcPr>
            <w:tcW w:w="761" w:type="dxa"/>
          </w:tcPr>
          <w:p>
            <w:pPr>
              <w:pStyle w:val="TableParagraph"/>
              <w:spacing w:before="148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3424" w:type="dxa"/>
          </w:tcPr>
          <w:p>
            <w:pPr>
              <w:pStyle w:val="TableParagraph"/>
              <w:spacing w:before="148"/>
              <w:ind w:left="108"/>
              <w:rPr>
                <w:sz w:val="22"/>
              </w:rPr>
            </w:pPr>
            <w:r>
              <w:rPr>
                <w:sz w:val="22"/>
              </w:rPr>
              <w:t>Work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Experience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Details</w:t>
            </w:r>
            <w:r>
              <w:rPr>
                <w:spacing w:val="-10"/>
                <w:sz w:val="22"/>
              </w:rPr>
              <w:t> :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tabs>
                <w:tab w:pos="5342" w:val="left" w:leader="none"/>
                <w:tab w:pos="6706" w:val="left" w:leader="none"/>
              </w:tabs>
              <w:spacing w:before="23"/>
              <w:ind w:left="111" w:right="75"/>
              <w:rPr>
                <w:sz w:val="22"/>
              </w:rPr>
            </w:pPr>
            <w:r>
              <w:rPr>
                <w:rFonts w:ascii="Arial"/>
                <w:b/>
                <w:sz w:val="22"/>
              </w:rPr>
              <w:t>Teaching : </w:t>
            </w:r>
            <w:r>
              <w:rPr>
                <w:rFonts w:ascii="Arial"/>
                <w:b/>
                <w:sz w:val="22"/>
                <w:u w:val="single"/>
              </w:rPr>
              <w:t>3</w:t>
            </w:r>
            <w:r>
              <w:rPr>
                <w:sz w:val="22"/>
              </w:rPr>
              <w:t>Years Months </w:t>
            </w:r>
            <w:r>
              <w:rPr>
                <w:rFonts w:ascii="Arial"/>
                <w:b/>
                <w:sz w:val="22"/>
              </w:rPr>
              <w:t>Industry :</w:t>
            </w:r>
            <w:r>
              <w:rPr>
                <w:rFonts w:ascii="Arial"/>
                <w:b/>
                <w:sz w:val="22"/>
                <w:u w:val="single"/>
              </w:rPr>
              <w:tab/>
            </w:r>
            <w:r>
              <w:rPr>
                <w:sz w:val="22"/>
              </w:rPr>
              <w:t>Years </w:t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Months</w:t>
            </w:r>
          </w:p>
        </w:tc>
      </w:tr>
      <w:tr>
        <w:trPr>
          <w:trHeight w:val="419" w:hRule="atLeast"/>
        </w:trPr>
        <w:tc>
          <w:tcPr>
            <w:tcW w:w="761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7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1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3424" w:type="dxa"/>
          </w:tcPr>
          <w:p>
            <w:pPr>
              <w:pStyle w:val="TableParagraph"/>
              <w:spacing w:before="84"/>
              <w:ind w:left="108"/>
              <w:rPr>
                <w:sz w:val="22"/>
              </w:rPr>
            </w:pPr>
            <w:r>
              <w:rPr>
                <w:sz w:val="22"/>
              </w:rPr>
              <w:t>No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Publication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Presentation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spacing w:before="82"/>
              <w:ind w:left="1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2</w:t>
            </w:r>
          </w:p>
        </w:tc>
      </w:tr>
      <w:tr>
        <w:trPr>
          <w:trHeight w:val="414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79"/>
              <w:ind w:left="108"/>
              <w:rPr>
                <w:sz w:val="22"/>
              </w:rPr>
            </w:pPr>
            <w:r>
              <w:rPr>
                <w:sz w:val="22"/>
              </w:rPr>
              <w:t>a.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spacing w:before="80"/>
              <w:ind w:left="1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1</w:t>
            </w:r>
          </w:p>
        </w:tc>
      </w:tr>
      <w:tr>
        <w:trPr>
          <w:trHeight w:val="417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86"/>
              <w:ind w:left="108"/>
              <w:rPr>
                <w:sz w:val="22"/>
              </w:rPr>
            </w:pPr>
            <w:r>
              <w:rPr>
                <w:sz w:val="22"/>
              </w:rPr>
              <w:t>b.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Journals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spacing w:before="80"/>
              <w:ind w:left="169"/>
              <w:rPr>
                <w:rFonts w:ascii="Times New Roman"/>
                <w:sz w:val="22"/>
              </w:rPr>
            </w:pPr>
            <w:r>
              <w:rPr>
                <w:rFonts w:ascii="Times New Roman"/>
                <w:spacing w:val="-10"/>
                <w:sz w:val="22"/>
              </w:rPr>
              <w:t>1</w:t>
            </w:r>
          </w:p>
        </w:tc>
      </w:tr>
      <w:tr>
        <w:trPr>
          <w:trHeight w:val="414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84"/>
              <w:ind w:left="108"/>
              <w:rPr>
                <w:sz w:val="22"/>
              </w:rPr>
            </w:pPr>
            <w:r>
              <w:rPr>
                <w:sz w:val="22"/>
              </w:rPr>
              <w:t>c.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International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2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</w:tcPr>
          <w:p>
            <w:pPr>
              <w:pStyle w:val="TableParagraph"/>
              <w:spacing w:before="118"/>
              <w:ind w:left="108"/>
              <w:rPr>
                <w:sz w:val="22"/>
              </w:rPr>
            </w:pPr>
            <w:r>
              <w:rPr>
                <w:sz w:val="22"/>
              </w:rPr>
              <w:t>d.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National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conference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761" w:type="dxa"/>
          </w:tcPr>
          <w:p>
            <w:pPr>
              <w:pStyle w:val="TableParagraph"/>
              <w:spacing w:before="151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3424" w:type="dxa"/>
          </w:tcPr>
          <w:p>
            <w:pPr>
              <w:pStyle w:val="TableParagraph"/>
              <w:spacing w:before="151"/>
              <w:ind w:left="108"/>
              <w:rPr>
                <w:sz w:val="22"/>
              </w:rPr>
            </w:pPr>
            <w:r>
              <w:rPr>
                <w:sz w:val="22"/>
              </w:rPr>
              <w:t>Area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interest/specialization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spacing w:before="147"/>
              <w:ind w:left="169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DBMS,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ML,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software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engineering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,cloud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computing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,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Operating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System</w:t>
            </w:r>
          </w:p>
        </w:tc>
      </w:tr>
      <w:tr>
        <w:trPr>
          <w:trHeight w:val="525" w:hRule="atLeast"/>
        </w:trPr>
        <w:tc>
          <w:tcPr>
            <w:tcW w:w="761" w:type="dxa"/>
            <w:vMerge w:val="restart"/>
          </w:tcPr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3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ind w:left="19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3424" w:type="dxa"/>
            <w:tcBorders>
              <w:bottom w:val="nil"/>
            </w:tcBorders>
          </w:tcPr>
          <w:p>
            <w:pPr>
              <w:pStyle w:val="TableParagraph"/>
              <w:spacing w:before="139"/>
              <w:ind w:left="108"/>
              <w:rPr>
                <w:sz w:val="22"/>
              </w:rPr>
            </w:pPr>
            <w:r>
              <w:rPr>
                <w:sz w:val="22"/>
              </w:rPr>
              <w:t>Any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other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information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67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832" w:val="left" w:leader="none"/>
              </w:tabs>
              <w:ind w:left="108" w:right="128"/>
              <w:rPr>
                <w:sz w:val="22"/>
              </w:rPr>
            </w:pPr>
            <w:r>
              <w:rPr>
                <w:spacing w:val="-4"/>
                <w:sz w:val="22"/>
              </w:rPr>
              <w:t>(PhD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supervisor</w:t>
            </w:r>
            <w:r>
              <w:rPr>
                <w:spacing w:val="-16"/>
                <w:sz w:val="22"/>
              </w:rPr>
              <w:t> </w:t>
            </w:r>
            <w:r>
              <w:rPr>
                <w:spacing w:val="-2"/>
                <w:sz w:val="22"/>
              </w:rPr>
              <w:t>/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PG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2"/>
                <w:sz w:val="22"/>
              </w:rPr>
              <w:t>approved </w:t>
            </w:r>
            <w:r>
              <w:rPr>
                <w:sz w:val="22"/>
              </w:rPr>
              <w:t>Teacher/ Representation on</w:t>
            </w:r>
          </w:p>
          <w:p>
            <w:pPr>
              <w:pStyle w:val="TableParagraph"/>
              <w:spacing w:line="237" w:lineRule="exact" w:before="5"/>
              <w:ind w:left="108"/>
              <w:rPr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Academic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Body)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7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24" w:type="dxa"/>
            <w:tcBorders>
              <w:top w:val="nil"/>
            </w:tcBorders>
          </w:tcPr>
          <w:p>
            <w:pPr>
              <w:pStyle w:val="TableParagraph"/>
              <w:spacing w:before="91"/>
              <w:ind w:left="10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(If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any)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27" w:hRule="atLeast"/>
        </w:trPr>
        <w:tc>
          <w:tcPr>
            <w:tcW w:w="761" w:type="dxa"/>
          </w:tcPr>
          <w:p>
            <w:pPr>
              <w:pStyle w:val="TableParagraph"/>
              <w:spacing w:before="240"/>
              <w:ind w:left="19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3424" w:type="dxa"/>
          </w:tcPr>
          <w:p>
            <w:pPr>
              <w:pStyle w:val="TableParagraph"/>
              <w:spacing w:before="240"/>
              <w:ind w:left="108"/>
              <w:rPr>
                <w:sz w:val="22"/>
              </w:rPr>
            </w:pPr>
            <w:r>
              <w:rPr>
                <w:sz w:val="22"/>
              </w:rPr>
              <w:t>Awards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Achievements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0"/>
                <w:sz w:val="22"/>
              </w:rPr>
              <w:t>:</w:t>
            </w:r>
          </w:p>
        </w:tc>
        <w:tc>
          <w:tcPr>
            <w:tcW w:w="6794" w:type="dxa"/>
            <w:gridSpan w:val="5"/>
          </w:tcPr>
          <w:p>
            <w:pPr>
              <w:pStyle w:val="TableParagraph"/>
              <w:spacing w:before="236"/>
              <w:ind w:left="114"/>
              <w:rPr>
                <w:rFonts w:ascii="Times New Roman"/>
                <w:sz w:val="22"/>
              </w:rPr>
            </w:pPr>
            <w:r>
              <w:rPr>
                <w:rFonts w:ascii="Times New Roman"/>
                <w:sz w:val="22"/>
              </w:rPr>
              <w:t>Student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feedback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DBMS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89%.</w:t>
            </w:r>
          </w:p>
        </w:tc>
      </w:tr>
    </w:tbl>
    <w:sectPr>
      <w:type w:val="continuous"/>
      <w:pgSz w:w="12240" w:h="15840"/>
      <w:pgMar w:top="1160" w:bottom="28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65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Bhosalepallavi0101@gmail.com" TargetMode="External"/><Relationship Id="rId7" Type="http://schemas.openxmlformats.org/officeDocument/2006/relationships/hyperlink" Target="mailto:Pallavi.bhosale@abmspcoerpune.or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2026-07-07T06:52:50Z</dcterms:created>
  <dcterms:modified xsi:type="dcterms:W3CDTF">2026-07-07T06:52:50Z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2021</vt:lpwstr>
  </property>
</Properties>
</file>