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73" w:rsidRDefault="00BC0189">
      <w:pPr>
        <w:pStyle w:val="normal0"/>
        <w:spacing w:before="240" w:after="240"/>
        <w:jc w:val="both"/>
      </w:pPr>
      <w:r>
        <w:t xml:space="preserve">            The ABMSP's Anantrao Pawar College of Engineering and Research at Parvati, Pune distinguishes itself from peer institutions by offering an affordable, highly personalized, student centered quality education to diverse students. It was establish</w:t>
      </w:r>
      <w:r>
        <w:t>ed in 2012 comprised of students, faculty, and staff who possess differing attributes based on race, ethnicity, gender, sexual orientation, disability status, age, religion, and other characteristics. Diversity grounds intellectual pursuits  provides us wi</w:t>
      </w:r>
      <w:r>
        <w:t>th opportunities for discovery and ways to integrate all individuals and groups into the larger community, respecting and valuing their uniqueness while simultaneously advancing the Institutes historical tradition.</w:t>
      </w:r>
    </w:p>
    <w:p w:rsidR="00E96A73" w:rsidRDefault="00BC0189" w:rsidP="00072FC0">
      <w:pPr>
        <w:pStyle w:val="normal0"/>
        <w:spacing w:before="240" w:after="240"/>
        <w:jc w:val="both"/>
      </w:pPr>
      <w:r>
        <w:t xml:space="preserve"> </w:t>
      </w:r>
      <w:r>
        <w:t xml:space="preserve">        </w:t>
      </w:r>
      <w:r>
        <w:tab/>
        <w:t>Anantrao Pawar College of Engi</w:t>
      </w:r>
      <w:r>
        <w:t>neering and Research was named after keeping in mind the research outcomes and the broader mission by it's visionaries.  The prime objective of the institute is to sow the seeds of research among the graduate and post graduate students along with faculty m</w:t>
      </w:r>
      <w:r>
        <w:t xml:space="preserve">embers to publish their work in reputed Conferences, Symposiums and International Journals. </w:t>
      </w:r>
      <w:r>
        <w:t xml:space="preserve">The faculty members who are full time engaged in teaching also urge to come up with their findings, experiments and show their competencies and </w:t>
      </w:r>
      <w:r>
        <w:t>research potential to encouragement in research domains to other faculties and students as well.</w:t>
      </w:r>
    </w:p>
    <w:p w:rsidR="00E96A73" w:rsidRDefault="00BC0189" w:rsidP="00072FC0">
      <w:pPr>
        <w:pStyle w:val="normal0"/>
        <w:spacing w:before="240" w:after="240"/>
        <w:jc w:val="both"/>
      </w:pPr>
      <w:r>
        <w:t xml:space="preserve"> </w:t>
      </w:r>
      <w:r>
        <w:t xml:space="preserve">        </w:t>
      </w:r>
      <w:r>
        <w:tab/>
        <w:t>The Undergraduate and Post-Graduate Students are assigned a guide towards their project ideas and various domains. The students are asked to publish</w:t>
      </w:r>
      <w:r>
        <w:t xml:space="preserve"> a survey paper after the completion of their literature survey. </w:t>
      </w:r>
      <w:r>
        <w:t>In the later section towards their experimentation/ analysis and Conclusion, they are expected to publish a Research Findings paper or Result paper in reputed International Journals. Every st</w:t>
      </w:r>
      <w:r>
        <w:t>udent has at-least one research paper on his/her name at the Course in reputed Journal. They have also been encouraged to file patents and as a result a number of patents are published by students.  In accordance with students, every faculty member publish</w:t>
      </w:r>
      <w:r>
        <w:t xml:space="preserve">es their research findings in various Journals and Conferences throughout the Year. </w:t>
      </w:r>
    </w:p>
    <w:p w:rsidR="00D76847" w:rsidRDefault="00D76847" w:rsidP="007F2079">
      <w:pPr>
        <w:pStyle w:val="normal0"/>
        <w:spacing w:before="240" w:after="240"/>
        <w:jc w:val="both"/>
      </w:pPr>
      <w:r>
        <w:tab/>
        <w:t xml:space="preserve">To harness the creative potential of youth for developing startups through APCOER incubation centre along </w:t>
      </w:r>
      <w:r w:rsidR="00BC0189">
        <w:t>with  faculty</w:t>
      </w:r>
      <w:r>
        <w:t xml:space="preserve"> and  Innovation Club members</w:t>
      </w:r>
      <w:r w:rsidR="007F2079">
        <w:t xml:space="preserve">. </w:t>
      </w:r>
      <w:r>
        <w:t xml:space="preserve">By keeping the Agriculture development  in forefront  various project are started in all the departments such as AgroBot, AgroSense ,AgroMON, Agro Zone, AgroData, Agro Net, Agro AIML The students and faculties are working in every other aspect of the projects listed. </w:t>
      </w:r>
      <w:r>
        <w:rPr>
          <w:b/>
        </w:rPr>
        <w:tab/>
      </w:r>
      <w:r>
        <w:t>A Smart Poly House is setup in the premises of institute for research purpose.</w:t>
      </w:r>
      <w:r w:rsidR="00A32EB3">
        <w:t xml:space="preserve"> Drone project is ongoing for pesticide spraying in Agriculture Application.</w:t>
      </w:r>
    </w:p>
    <w:p w:rsidR="007F2079" w:rsidRDefault="007F2079" w:rsidP="007F2079">
      <w:pPr>
        <w:pStyle w:val="normal0"/>
        <w:spacing w:before="240" w:after="240"/>
        <w:jc w:val="both"/>
      </w:pPr>
      <w:r>
        <w:tab/>
      </w:r>
      <w:r w:rsidRPr="00F6560E">
        <w:rPr>
          <w:rFonts w:ascii="Times New Roman" w:hAnsi="Times New Roman" w:cs="Times New Roman"/>
        </w:rPr>
        <w:t xml:space="preserve">The civil environmental engineering </w:t>
      </w:r>
      <w:r>
        <w:rPr>
          <w:rFonts w:ascii="Times New Roman" w:hAnsi="Times New Roman" w:cs="Times New Roman"/>
        </w:rPr>
        <w:t xml:space="preserve">department </w:t>
      </w:r>
      <w:r w:rsidRPr="00F6560E">
        <w:rPr>
          <w:rFonts w:ascii="Times New Roman" w:hAnsi="Times New Roman" w:cs="Times New Roman"/>
        </w:rPr>
        <w:t>has developed the project</w:t>
      </w:r>
      <w:r>
        <w:rPr>
          <w:rFonts w:ascii="Times New Roman" w:hAnsi="Times New Roman" w:cs="Times New Roman"/>
        </w:rPr>
        <w:t xml:space="preserve"> for mercury recovery </w:t>
      </w:r>
      <w:r w:rsidRPr="00F6560E">
        <w:rPr>
          <w:rFonts w:ascii="Times New Roman" w:hAnsi="Times New Roman" w:cs="Times New Roman"/>
        </w:rPr>
        <w:t>from brunt fluorescent tubes and lamp</w:t>
      </w:r>
      <w:r w:rsidR="00072FC0">
        <w:rPr>
          <w:rFonts w:ascii="Times New Roman" w:hAnsi="Times New Roman" w:cs="Times New Roman"/>
        </w:rPr>
        <w:t>.</w:t>
      </w:r>
    </w:p>
    <w:p w:rsidR="00072FC0" w:rsidRDefault="007F2079">
      <w:pPr>
        <w:pStyle w:val="normal0"/>
        <w:spacing w:before="240" w:after="240"/>
        <w:jc w:val="both"/>
      </w:pPr>
      <w:r>
        <w:tab/>
      </w:r>
      <w:r w:rsidR="00072FC0">
        <w:t xml:space="preserve">Individual faculty have received BCUD research grants of Rs. 3,00,000.00, Rs. 1,15,000.00, Rs. 2.40,000.00 from Savitribai Phule Pune University (SPPU) for a two year project (2019-2021) where in research is still in progress. </w:t>
      </w:r>
    </w:p>
    <w:p w:rsidR="00E96A73" w:rsidRDefault="00BC0189">
      <w:pPr>
        <w:pStyle w:val="normal0"/>
        <w:spacing w:before="240" w:after="240"/>
        <w:jc w:val="both"/>
      </w:pPr>
      <w:r>
        <w:t xml:space="preserve"> </w:t>
      </w:r>
      <w:r>
        <w:t xml:space="preserve">        </w:t>
      </w:r>
      <w:r>
        <w:tab/>
        <w:t>Apart from research, institute has also marched in the direction of freelancing consultan</w:t>
      </w:r>
      <w:r>
        <w:t xml:space="preserve">cy, </w:t>
      </w:r>
      <w:r w:rsidR="00D76847">
        <w:t>Skill Based courses</w:t>
      </w:r>
      <w:r w:rsidR="007F2079">
        <w:t>,</w:t>
      </w:r>
      <w:r w:rsidR="00D76847">
        <w:t xml:space="preserve"> </w:t>
      </w:r>
      <w:r>
        <w:t>where departments are trying to contribute with their technology expertise.</w:t>
      </w:r>
    </w:p>
    <w:p w:rsidR="00E96A73" w:rsidRDefault="00E96A73">
      <w:pPr>
        <w:pStyle w:val="normal0"/>
      </w:pPr>
    </w:p>
    <w:sectPr w:rsidR="00E96A73" w:rsidSect="00E96A73">
      <w:pgSz w:w="12240" w:h="15840"/>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A4"/>
    <w:multiLevelType w:val="multilevel"/>
    <w:tmpl w:val="8A485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96A73"/>
    <w:rsid w:val="00072FC0"/>
    <w:rsid w:val="000B56C0"/>
    <w:rsid w:val="002C4C05"/>
    <w:rsid w:val="007F2079"/>
    <w:rsid w:val="00A32EB3"/>
    <w:rsid w:val="00BC0189"/>
    <w:rsid w:val="00D76847"/>
    <w:rsid w:val="00E9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E96A73"/>
    <w:pPr>
      <w:spacing w:line="1" w:lineRule="atLeast"/>
      <w:ind w:leftChars="-1" w:left="-1" w:hangingChars="1" w:hanging="1"/>
      <w:textDirection w:val="btLr"/>
      <w:textAlignment w:val="top"/>
      <w:outlineLvl w:val="0"/>
    </w:pPr>
    <w:rPr>
      <w:rFonts w:eastAsia="Source Han Sans CN Regular" w:cs="Lohit Devanagari"/>
      <w:kern w:val="1"/>
      <w:position w:val="-1"/>
      <w:lang w:eastAsia="zh-CN" w:bidi="hi-IN"/>
    </w:rPr>
  </w:style>
  <w:style w:type="paragraph" w:styleId="Heading1">
    <w:name w:val="heading 1"/>
    <w:basedOn w:val="Heading"/>
    <w:next w:val="TextBody"/>
    <w:autoRedefine/>
    <w:hidden/>
    <w:qFormat/>
    <w:rsid w:val="00E96A73"/>
    <w:pPr>
      <w:tabs>
        <w:tab w:val="num" w:pos="720"/>
      </w:tabs>
    </w:pPr>
    <w:rPr>
      <w:b/>
      <w:bCs/>
      <w:sz w:val="36"/>
      <w:szCs w:val="36"/>
    </w:rPr>
  </w:style>
  <w:style w:type="paragraph" w:styleId="Heading2">
    <w:name w:val="heading 2"/>
    <w:basedOn w:val="Heading"/>
    <w:next w:val="TextBody"/>
    <w:autoRedefine/>
    <w:hidden/>
    <w:qFormat/>
    <w:rsid w:val="00E96A73"/>
    <w:pPr>
      <w:tabs>
        <w:tab w:val="num" w:pos="1440"/>
      </w:tabs>
      <w:spacing w:before="200"/>
      <w:outlineLvl w:val="1"/>
    </w:pPr>
    <w:rPr>
      <w:b/>
      <w:bCs/>
      <w:sz w:val="32"/>
      <w:szCs w:val="32"/>
    </w:rPr>
  </w:style>
  <w:style w:type="paragraph" w:styleId="Heading3">
    <w:name w:val="heading 3"/>
    <w:basedOn w:val="Heading"/>
    <w:next w:val="TextBody"/>
    <w:autoRedefine/>
    <w:hidden/>
    <w:qFormat/>
    <w:rsid w:val="00E96A73"/>
    <w:pPr>
      <w:tabs>
        <w:tab w:val="num" w:pos="2160"/>
      </w:tabs>
      <w:spacing w:before="140"/>
      <w:outlineLvl w:val="2"/>
    </w:pPr>
    <w:rPr>
      <w:b/>
      <w:bCs/>
    </w:rPr>
  </w:style>
  <w:style w:type="paragraph" w:styleId="Heading4">
    <w:name w:val="heading 4"/>
    <w:basedOn w:val="normal0"/>
    <w:next w:val="normal0"/>
    <w:rsid w:val="00E96A73"/>
    <w:pPr>
      <w:keepNext/>
      <w:keepLines/>
      <w:spacing w:before="240" w:after="40"/>
      <w:outlineLvl w:val="3"/>
    </w:pPr>
    <w:rPr>
      <w:b/>
    </w:rPr>
  </w:style>
  <w:style w:type="paragraph" w:styleId="Heading5">
    <w:name w:val="heading 5"/>
    <w:basedOn w:val="normal0"/>
    <w:next w:val="normal0"/>
    <w:rsid w:val="00E96A73"/>
    <w:pPr>
      <w:keepNext/>
      <w:keepLines/>
      <w:spacing w:before="220" w:after="40"/>
      <w:outlineLvl w:val="4"/>
    </w:pPr>
    <w:rPr>
      <w:b/>
      <w:sz w:val="22"/>
      <w:szCs w:val="22"/>
    </w:rPr>
  </w:style>
  <w:style w:type="paragraph" w:styleId="Heading6">
    <w:name w:val="heading 6"/>
    <w:basedOn w:val="normal0"/>
    <w:next w:val="normal0"/>
    <w:rsid w:val="00E96A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6A73"/>
  </w:style>
  <w:style w:type="paragraph" w:styleId="Title">
    <w:name w:val="Title"/>
    <w:basedOn w:val="Heading"/>
    <w:next w:val="TextBody"/>
    <w:autoRedefine/>
    <w:hidden/>
    <w:qFormat/>
    <w:rsid w:val="00E96A73"/>
    <w:pPr>
      <w:jc w:val="center"/>
    </w:pPr>
    <w:rPr>
      <w:b/>
      <w:bCs/>
      <w:sz w:val="56"/>
      <w:szCs w:val="56"/>
    </w:rPr>
  </w:style>
  <w:style w:type="character" w:customStyle="1" w:styleId="WW8Num1z0">
    <w:name w:val="WW8Num1z0"/>
    <w:autoRedefine/>
    <w:hidden/>
    <w:qFormat/>
    <w:rsid w:val="00E96A73"/>
    <w:rPr>
      <w:w w:val="100"/>
      <w:position w:val="-1"/>
      <w:effect w:val="none"/>
      <w:vertAlign w:val="baseline"/>
      <w:cs w:val="0"/>
      <w:em w:val="none"/>
    </w:rPr>
  </w:style>
  <w:style w:type="character" w:customStyle="1" w:styleId="WW8Num1z1">
    <w:name w:val="WW8Num1z1"/>
    <w:autoRedefine/>
    <w:hidden/>
    <w:qFormat/>
    <w:rsid w:val="00E96A73"/>
    <w:rPr>
      <w:w w:val="100"/>
      <w:position w:val="-1"/>
      <w:effect w:val="none"/>
      <w:vertAlign w:val="baseline"/>
      <w:cs w:val="0"/>
      <w:em w:val="none"/>
    </w:rPr>
  </w:style>
  <w:style w:type="character" w:customStyle="1" w:styleId="WW8Num1z2">
    <w:name w:val="WW8Num1z2"/>
    <w:autoRedefine/>
    <w:hidden/>
    <w:qFormat/>
    <w:rsid w:val="00E96A73"/>
    <w:rPr>
      <w:w w:val="100"/>
      <w:position w:val="-1"/>
      <w:effect w:val="none"/>
      <w:vertAlign w:val="baseline"/>
      <w:cs w:val="0"/>
      <w:em w:val="none"/>
    </w:rPr>
  </w:style>
  <w:style w:type="character" w:customStyle="1" w:styleId="WW8Num1z3">
    <w:name w:val="WW8Num1z3"/>
    <w:autoRedefine/>
    <w:hidden/>
    <w:qFormat/>
    <w:rsid w:val="00E96A73"/>
    <w:rPr>
      <w:w w:val="100"/>
      <w:position w:val="-1"/>
      <w:effect w:val="none"/>
      <w:vertAlign w:val="baseline"/>
      <w:cs w:val="0"/>
      <w:em w:val="none"/>
    </w:rPr>
  </w:style>
  <w:style w:type="character" w:customStyle="1" w:styleId="WW8Num1z4">
    <w:name w:val="WW8Num1z4"/>
    <w:autoRedefine/>
    <w:hidden/>
    <w:qFormat/>
    <w:rsid w:val="00E96A73"/>
    <w:rPr>
      <w:w w:val="100"/>
      <w:position w:val="-1"/>
      <w:effect w:val="none"/>
      <w:vertAlign w:val="baseline"/>
      <w:cs w:val="0"/>
      <w:em w:val="none"/>
    </w:rPr>
  </w:style>
  <w:style w:type="character" w:customStyle="1" w:styleId="WW8Num1z5">
    <w:name w:val="WW8Num1z5"/>
    <w:autoRedefine/>
    <w:hidden/>
    <w:qFormat/>
    <w:rsid w:val="00E96A73"/>
    <w:rPr>
      <w:w w:val="100"/>
      <w:position w:val="-1"/>
      <w:effect w:val="none"/>
      <w:vertAlign w:val="baseline"/>
      <w:cs w:val="0"/>
      <w:em w:val="none"/>
    </w:rPr>
  </w:style>
  <w:style w:type="character" w:customStyle="1" w:styleId="WW8Num1z6">
    <w:name w:val="WW8Num1z6"/>
    <w:autoRedefine/>
    <w:hidden/>
    <w:qFormat/>
    <w:rsid w:val="00E96A73"/>
    <w:rPr>
      <w:w w:val="100"/>
      <w:position w:val="-1"/>
      <w:effect w:val="none"/>
      <w:vertAlign w:val="baseline"/>
      <w:cs w:val="0"/>
      <w:em w:val="none"/>
    </w:rPr>
  </w:style>
  <w:style w:type="character" w:customStyle="1" w:styleId="WW8Num1z7">
    <w:name w:val="WW8Num1z7"/>
    <w:autoRedefine/>
    <w:hidden/>
    <w:qFormat/>
    <w:rsid w:val="00E96A73"/>
    <w:rPr>
      <w:w w:val="100"/>
      <w:position w:val="-1"/>
      <w:effect w:val="none"/>
      <w:vertAlign w:val="baseline"/>
      <w:cs w:val="0"/>
      <w:em w:val="none"/>
    </w:rPr>
  </w:style>
  <w:style w:type="character" w:customStyle="1" w:styleId="WW8Num1z8">
    <w:name w:val="WW8Num1z8"/>
    <w:autoRedefine/>
    <w:hidden/>
    <w:qFormat/>
    <w:rsid w:val="00E96A73"/>
    <w:rPr>
      <w:w w:val="100"/>
      <w:position w:val="-1"/>
      <w:effect w:val="none"/>
      <w:vertAlign w:val="baseline"/>
      <w:cs w:val="0"/>
      <w:em w:val="none"/>
    </w:rPr>
  </w:style>
  <w:style w:type="paragraph" w:customStyle="1" w:styleId="Heading">
    <w:name w:val="Heading"/>
    <w:basedOn w:val="Normal"/>
    <w:next w:val="TextBody"/>
    <w:autoRedefine/>
    <w:hidden/>
    <w:qFormat/>
    <w:rsid w:val="00E96A73"/>
    <w:pPr>
      <w:keepNext/>
      <w:spacing w:before="240" w:after="120"/>
    </w:pPr>
    <w:rPr>
      <w:rFonts w:ascii="Liberation Sans" w:hAnsi="Liberation Sans"/>
      <w:sz w:val="28"/>
      <w:szCs w:val="28"/>
    </w:rPr>
  </w:style>
  <w:style w:type="paragraph" w:customStyle="1" w:styleId="TextBody">
    <w:name w:val="Text Body"/>
    <w:basedOn w:val="Normal"/>
    <w:autoRedefine/>
    <w:hidden/>
    <w:qFormat/>
    <w:rsid w:val="00E96A73"/>
    <w:pPr>
      <w:spacing w:after="140" w:line="288" w:lineRule="auto"/>
    </w:pPr>
  </w:style>
  <w:style w:type="paragraph" w:styleId="List">
    <w:name w:val="List"/>
    <w:basedOn w:val="TextBody"/>
    <w:autoRedefine/>
    <w:hidden/>
    <w:qFormat/>
    <w:rsid w:val="00E96A73"/>
  </w:style>
  <w:style w:type="paragraph" w:styleId="Caption">
    <w:name w:val="caption"/>
    <w:basedOn w:val="Normal"/>
    <w:autoRedefine/>
    <w:hidden/>
    <w:qFormat/>
    <w:rsid w:val="00E96A73"/>
    <w:pPr>
      <w:suppressLineNumbers/>
      <w:spacing w:before="120" w:after="120"/>
    </w:pPr>
    <w:rPr>
      <w:i/>
      <w:iCs/>
    </w:rPr>
  </w:style>
  <w:style w:type="paragraph" w:customStyle="1" w:styleId="Index">
    <w:name w:val="Index"/>
    <w:basedOn w:val="Normal"/>
    <w:autoRedefine/>
    <w:hidden/>
    <w:qFormat/>
    <w:rsid w:val="00E96A73"/>
    <w:pPr>
      <w:suppressLineNumbers/>
    </w:pPr>
  </w:style>
  <w:style w:type="paragraph" w:customStyle="1" w:styleId="Quotations">
    <w:name w:val="Quotations"/>
    <w:basedOn w:val="Normal"/>
    <w:autoRedefine/>
    <w:hidden/>
    <w:qFormat/>
    <w:rsid w:val="00E96A73"/>
    <w:pPr>
      <w:spacing w:after="283"/>
      <w:ind w:left="567" w:right="567" w:firstLine="0"/>
    </w:pPr>
  </w:style>
  <w:style w:type="paragraph" w:styleId="Subtitle">
    <w:name w:val="Subtitle"/>
    <w:basedOn w:val="Normal"/>
    <w:next w:val="Normal"/>
    <w:rsid w:val="00E96A73"/>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pzYZTzCjL84ytCc+/4y6WdjwQ==">AMUW2mWyY3vr5op9A1tzcMXF7DdtHni92WAJ6TvSFb/nZAbAzPDBTwK8EZi9cYMX+q28hAwb4y9kXuCqwp4Yp4QXdmvUhWdUmnDUSAwGwM4fU8rp/PNRvbE=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2017-11-11T07:34:00Z</dcterms:created>
  <dcterms:modified xsi:type="dcterms:W3CDTF">2021-12-14T07:27:00Z</dcterms:modified>
</cp:coreProperties>
</file>